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8B" w:rsidRPr="00F31355" w:rsidRDefault="00F31355" w:rsidP="00F31355">
      <w:pPr>
        <w:pStyle w:val="Bezodstpw"/>
        <w:jc w:val="right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i/>
          <w:sz w:val="24"/>
          <w:szCs w:val="24"/>
        </w:rPr>
        <w:t>Projekt</w:t>
      </w:r>
    </w:p>
    <w:p w:rsidR="00330C8B" w:rsidRPr="00A3268D" w:rsidRDefault="00F31355" w:rsidP="00465F20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UCHWAŁA Nr ………………….</w:t>
      </w:r>
    </w:p>
    <w:p w:rsidR="00330C8B" w:rsidRPr="00A3268D" w:rsidRDefault="00E4531E" w:rsidP="00465F20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Rady Gminy Grudusk</w:t>
      </w:r>
    </w:p>
    <w:p w:rsidR="00330C8B" w:rsidRPr="00A3268D" w:rsidRDefault="00330C8B" w:rsidP="00465F20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b/>
          <w:sz w:val="24"/>
          <w:szCs w:val="24"/>
        </w:rPr>
        <w:t xml:space="preserve">z dnia </w:t>
      </w:r>
      <w:r w:rsidR="00F31355">
        <w:rPr>
          <w:rFonts w:ascii="Tahoma" w:hAnsi="Tahoma" w:cs="Tahoma"/>
          <w:b/>
          <w:sz w:val="24"/>
          <w:szCs w:val="24"/>
        </w:rPr>
        <w:t>……………………</w:t>
      </w:r>
    </w:p>
    <w:p w:rsidR="001E67DB" w:rsidRPr="00A3268D" w:rsidRDefault="001E67DB" w:rsidP="00465F20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A3268D" w:rsidRDefault="00A3268D" w:rsidP="00465F20">
      <w:pPr>
        <w:pStyle w:val="Bezodstpw"/>
        <w:rPr>
          <w:rFonts w:ascii="Tahoma" w:hAnsi="Tahoma" w:cs="Tahoma"/>
          <w:b/>
          <w:sz w:val="24"/>
          <w:szCs w:val="24"/>
        </w:rPr>
      </w:pPr>
    </w:p>
    <w:p w:rsidR="00A3268D" w:rsidRDefault="00A3268D" w:rsidP="00465F20">
      <w:pPr>
        <w:pStyle w:val="Bezodstpw"/>
        <w:rPr>
          <w:rFonts w:ascii="Tahoma" w:hAnsi="Tahoma" w:cs="Tahoma"/>
          <w:b/>
          <w:sz w:val="24"/>
          <w:szCs w:val="24"/>
        </w:rPr>
      </w:pPr>
    </w:p>
    <w:p w:rsidR="001E67DB" w:rsidRPr="00A3268D" w:rsidRDefault="00465F20" w:rsidP="00465F20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1E67DB" w:rsidRPr="00A3268D">
        <w:rPr>
          <w:rFonts w:ascii="Tahoma" w:hAnsi="Tahoma" w:cs="Tahoma"/>
          <w:b/>
          <w:sz w:val="24"/>
          <w:szCs w:val="24"/>
        </w:rPr>
        <w:t>w sprawie określenia górnych stawek opła</w:t>
      </w:r>
      <w:r>
        <w:rPr>
          <w:rFonts w:ascii="Tahoma" w:hAnsi="Tahoma" w:cs="Tahoma"/>
          <w:b/>
          <w:sz w:val="24"/>
          <w:szCs w:val="24"/>
        </w:rPr>
        <w:t xml:space="preserve">t ponoszonych przez właścicieli </w:t>
      </w:r>
      <w:r w:rsidR="001E67DB" w:rsidRPr="00A3268D">
        <w:rPr>
          <w:rFonts w:ascii="Tahoma" w:hAnsi="Tahoma" w:cs="Tahoma"/>
          <w:b/>
          <w:sz w:val="24"/>
          <w:szCs w:val="24"/>
        </w:rPr>
        <w:t xml:space="preserve">nieruchomości za </w:t>
      </w:r>
      <w:r w:rsidR="00C83BCD" w:rsidRPr="00A3268D">
        <w:rPr>
          <w:rFonts w:ascii="Tahoma" w:hAnsi="Tahoma" w:cs="Tahoma"/>
          <w:b/>
          <w:sz w:val="24"/>
          <w:szCs w:val="24"/>
        </w:rPr>
        <w:t xml:space="preserve">usługi w </w:t>
      </w:r>
      <w:r w:rsidR="001E67DB" w:rsidRPr="00A3268D">
        <w:rPr>
          <w:rFonts w:ascii="Tahoma" w:hAnsi="Tahoma" w:cs="Tahoma"/>
          <w:b/>
          <w:sz w:val="24"/>
          <w:szCs w:val="24"/>
        </w:rPr>
        <w:t>zakresie odbierania odpadów komunalnych</w:t>
      </w:r>
    </w:p>
    <w:p w:rsidR="001E67DB" w:rsidRPr="00A3268D" w:rsidRDefault="001E67DB" w:rsidP="00465F20">
      <w:pPr>
        <w:pStyle w:val="Bezodstpw"/>
        <w:rPr>
          <w:rFonts w:ascii="Tahoma" w:hAnsi="Tahoma" w:cs="Tahoma"/>
          <w:b/>
          <w:sz w:val="24"/>
          <w:szCs w:val="24"/>
        </w:rPr>
      </w:pPr>
    </w:p>
    <w:p w:rsidR="00A3268D" w:rsidRDefault="00A3268D" w:rsidP="00A3268D">
      <w:pPr>
        <w:pStyle w:val="Bezodstpw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</w:p>
    <w:p w:rsidR="00A3268D" w:rsidRDefault="00A3268D" w:rsidP="00A3268D">
      <w:pPr>
        <w:pStyle w:val="Bezodstpw"/>
        <w:ind w:left="0"/>
        <w:jc w:val="both"/>
        <w:rPr>
          <w:rFonts w:ascii="Tahoma" w:hAnsi="Tahoma" w:cs="Tahoma"/>
          <w:sz w:val="24"/>
          <w:szCs w:val="24"/>
        </w:rPr>
      </w:pPr>
    </w:p>
    <w:p w:rsidR="00A10C61" w:rsidRPr="00A3268D" w:rsidRDefault="00A3268D" w:rsidP="00A3268D">
      <w:pPr>
        <w:pStyle w:val="Bezodstpw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="001E67DB" w:rsidRPr="00A3268D">
        <w:rPr>
          <w:rFonts w:ascii="Tahoma" w:hAnsi="Tahoma" w:cs="Tahoma"/>
          <w:sz w:val="24"/>
          <w:szCs w:val="24"/>
        </w:rPr>
        <w:t>Na podstawie art. 7 ust. 1 pkt 3 art. 18 ust. 2 pkt 15 i a</w:t>
      </w:r>
      <w:r>
        <w:rPr>
          <w:rFonts w:ascii="Tahoma" w:hAnsi="Tahoma" w:cs="Tahoma"/>
          <w:sz w:val="24"/>
          <w:szCs w:val="24"/>
        </w:rPr>
        <w:t xml:space="preserve">rt. 40 ust. 1, art. 41 ust. 1 i </w:t>
      </w:r>
      <w:r w:rsidR="001E67DB" w:rsidRPr="00A3268D">
        <w:rPr>
          <w:rFonts w:ascii="Tahoma" w:hAnsi="Tahoma" w:cs="Tahoma"/>
          <w:sz w:val="24"/>
          <w:szCs w:val="24"/>
        </w:rPr>
        <w:t>art. 42 ustawy z dnia 8 marca 1</w:t>
      </w:r>
      <w:r>
        <w:rPr>
          <w:rFonts w:ascii="Tahoma" w:hAnsi="Tahoma" w:cs="Tahoma"/>
          <w:sz w:val="24"/>
          <w:szCs w:val="24"/>
        </w:rPr>
        <w:t>990 r. o s</w:t>
      </w:r>
      <w:r w:rsidR="008B3B66">
        <w:rPr>
          <w:rFonts w:ascii="Tahoma" w:hAnsi="Tahoma" w:cs="Tahoma"/>
          <w:sz w:val="24"/>
          <w:szCs w:val="24"/>
        </w:rPr>
        <w:t>amorządzie gminnym (Dz.U. z 2018 r. poz.994</w:t>
      </w:r>
      <w:r w:rsidR="00996D48">
        <w:rPr>
          <w:rFonts w:ascii="Tahoma" w:hAnsi="Tahoma" w:cs="Tahoma"/>
          <w:sz w:val="24"/>
          <w:szCs w:val="24"/>
        </w:rPr>
        <w:t xml:space="preserve"> z późn.zm.</w:t>
      </w:r>
      <w:r w:rsidR="00E84FD9" w:rsidRPr="00A3268D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</w:t>
      </w:r>
      <w:r w:rsidR="00E84FD9" w:rsidRPr="00A3268D">
        <w:rPr>
          <w:rFonts w:ascii="Tahoma" w:hAnsi="Tahoma" w:cs="Tahoma"/>
          <w:sz w:val="24"/>
          <w:szCs w:val="24"/>
        </w:rPr>
        <w:t xml:space="preserve"> art. 6 ust. 2 i ust. 4 ustawy z dnia 13 września 1996 r. o utrzymaniu czystości i porządku w </w:t>
      </w:r>
      <w:r w:rsidR="00625298">
        <w:rPr>
          <w:rFonts w:ascii="Tahoma" w:hAnsi="Tahoma" w:cs="Tahoma"/>
          <w:sz w:val="24"/>
          <w:szCs w:val="24"/>
        </w:rPr>
        <w:t>gminach (</w:t>
      </w:r>
      <w:r w:rsidR="00E84FD9" w:rsidRPr="00A3268D">
        <w:rPr>
          <w:rFonts w:ascii="Tahoma" w:hAnsi="Tahoma" w:cs="Tahoma"/>
          <w:sz w:val="24"/>
          <w:szCs w:val="24"/>
        </w:rPr>
        <w:t>Dz</w:t>
      </w:r>
      <w:r w:rsidR="00625298">
        <w:rPr>
          <w:rFonts w:ascii="Tahoma" w:hAnsi="Tahoma" w:cs="Tahoma"/>
          <w:sz w:val="24"/>
          <w:szCs w:val="24"/>
        </w:rPr>
        <w:t>.U.</w:t>
      </w:r>
      <w:r w:rsidR="00F8568B">
        <w:rPr>
          <w:rFonts w:ascii="Tahoma" w:hAnsi="Tahoma" w:cs="Tahoma"/>
          <w:sz w:val="24"/>
          <w:szCs w:val="24"/>
        </w:rPr>
        <w:t xml:space="preserve"> 2018</w:t>
      </w:r>
      <w:r>
        <w:rPr>
          <w:rFonts w:ascii="Tahoma" w:hAnsi="Tahoma" w:cs="Tahoma"/>
          <w:sz w:val="24"/>
          <w:szCs w:val="24"/>
        </w:rPr>
        <w:t xml:space="preserve"> r.</w:t>
      </w:r>
      <w:r w:rsidR="00F8568B">
        <w:rPr>
          <w:rFonts w:ascii="Tahoma" w:hAnsi="Tahoma" w:cs="Tahoma"/>
          <w:sz w:val="24"/>
          <w:szCs w:val="24"/>
        </w:rPr>
        <w:t>, poz.1454</w:t>
      </w:r>
      <w:r>
        <w:rPr>
          <w:rFonts w:ascii="Tahoma" w:hAnsi="Tahoma" w:cs="Tahoma"/>
          <w:sz w:val="24"/>
          <w:szCs w:val="24"/>
        </w:rPr>
        <w:t xml:space="preserve"> z późn.zm.) -</w:t>
      </w:r>
      <w:r w:rsidR="002E3BCC">
        <w:rPr>
          <w:rFonts w:ascii="Tahoma" w:hAnsi="Tahoma" w:cs="Tahoma"/>
          <w:sz w:val="24"/>
          <w:szCs w:val="24"/>
        </w:rPr>
        <w:t xml:space="preserve"> Rada Gminy </w:t>
      </w:r>
      <w:r w:rsidR="00E84FD9" w:rsidRPr="00A3268D">
        <w:rPr>
          <w:rFonts w:ascii="Tahoma" w:hAnsi="Tahoma" w:cs="Tahoma"/>
          <w:sz w:val="24"/>
          <w:szCs w:val="24"/>
        </w:rPr>
        <w:t>uchwala</w:t>
      </w:r>
      <w:r>
        <w:rPr>
          <w:rFonts w:ascii="Tahoma" w:hAnsi="Tahoma" w:cs="Tahoma"/>
          <w:sz w:val="24"/>
          <w:szCs w:val="24"/>
        </w:rPr>
        <w:t>,</w:t>
      </w:r>
      <w:r w:rsidR="00E84FD9" w:rsidRPr="00A3268D">
        <w:rPr>
          <w:rFonts w:ascii="Tahoma" w:hAnsi="Tahoma" w:cs="Tahoma"/>
          <w:sz w:val="24"/>
          <w:szCs w:val="24"/>
        </w:rPr>
        <w:t xml:space="preserve"> co następuje:</w:t>
      </w:r>
    </w:p>
    <w:p w:rsidR="00A10C61" w:rsidRPr="00A3268D" w:rsidRDefault="00A10C61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A10C61" w:rsidRPr="00A3268D" w:rsidRDefault="00A10C61" w:rsidP="00A3268D">
      <w:pPr>
        <w:pStyle w:val="Bezodstpw"/>
        <w:jc w:val="center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sz w:val="24"/>
          <w:szCs w:val="24"/>
        </w:rPr>
        <w:t>§ 1.</w:t>
      </w:r>
    </w:p>
    <w:p w:rsidR="00A10C61" w:rsidRPr="00A3268D" w:rsidRDefault="00A10C61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A10C61" w:rsidRPr="00A3268D" w:rsidRDefault="00A10C61" w:rsidP="00CC5021">
      <w:pPr>
        <w:pStyle w:val="Bezodstpw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sz w:val="24"/>
          <w:szCs w:val="24"/>
        </w:rPr>
        <w:t>Ustala się w Gminie Grudusk górne stawki opłat ponoszonych za odbieran</w:t>
      </w:r>
      <w:r w:rsidR="00DB6F8F" w:rsidRPr="00A3268D">
        <w:rPr>
          <w:rFonts w:ascii="Tahoma" w:hAnsi="Tahoma" w:cs="Tahoma"/>
          <w:sz w:val="24"/>
          <w:szCs w:val="24"/>
        </w:rPr>
        <w:t>i</w:t>
      </w:r>
      <w:r w:rsidRPr="00A3268D">
        <w:rPr>
          <w:rFonts w:ascii="Tahoma" w:hAnsi="Tahoma" w:cs="Tahoma"/>
          <w:sz w:val="24"/>
          <w:szCs w:val="24"/>
        </w:rPr>
        <w:t xml:space="preserve">e niesegregowanych (zmieszanych) </w:t>
      </w:r>
      <w:r w:rsidR="00DB6F8F" w:rsidRPr="00A3268D">
        <w:rPr>
          <w:rFonts w:ascii="Tahoma" w:hAnsi="Tahoma" w:cs="Tahoma"/>
          <w:sz w:val="24"/>
          <w:szCs w:val="24"/>
        </w:rPr>
        <w:t xml:space="preserve">odpadów komunalnych </w:t>
      </w:r>
      <w:r w:rsidRPr="00A3268D">
        <w:rPr>
          <w:rFonts w:ascii="Tahoma" w:hAnsi="Tahoma" w:cs="Tahoma"/>
          <w:sz w:val="24"/>
          <w:szCs w:val="24"/>
        </w:rPr>
        <w:t>od właścicieli nieruchomości, którzy nie są zobowiązani do ponoszenia opłat za gospodarowanie odpadami komunalnymi na rzecz gminy</w:t>
      </w:r>
      <w:r w:rsidR="00FA3922" w:rsidRPr="00A3268D">
        <w:rPr>
          <w:rFonts w:ascii="Tahoma" w:hAnsi="Tahoma" w:cs="Tahoma"/>
          <w:sz w:val="24"/>
          <w:szCs w:val="24"/>
        </w:rPr>
        <w:t xml:space="preserve"> wynoszą:</w:t>
      </w:r>
    </w:p>
    <w:p w:rsidR="00FA3922" w:rsidRPr="00A3268D" w:rsidRDefault="00FA3922" w:rsidP="00CC5021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FA3922" w:rsidRPr="00A3268D" w:rsidRDefault="00BC1785" w:rsidP="00A3268D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pojemnik 120 litrów  -    67</w:t>
      </w:r>
      <w:r w:rsidR="007537C0">
        <w:rPr>
          <w:rFonts w:ascii="Tahoma" w:hAnsi="Tahoma" w:cs="Tahoma"/>
          <w:sz w:val="24"/>
          <w:szCs w:val="24"/>
        </w:rPr>
        <w:t xml:space="preserve"> </w:t>
      </w:r>
      <w:r w:rsidR="00DB6F8F" w:rsidRPr="00A3268D">
        <w:rPr>
          <w:rFonts w:ascii="Tahoma" w:hAnsi="Tahoma" w:cs="Tahoma"/>
          <w:sz w:val="24"/>
          <w:szCs w:val="24"/>
        </w:rPr>
        <w:t>zł</w:t>
      </w:r>
    </w:p>
    <w:p w:rsidR="00DB6F8F" w:rsidRPr="00A3268D" w:rsidRDefault="00FA7103" w:rsidP="00A3268D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pojemnik </w:t>
      </w:r>
      <w:r w:rsidR="007537C0">
        <w:rPr>
          <w:rFonts w:ascii="Tahoma" w:hAnsi="Tahoma" w:cs="Tahoma"/>
          <w:sz w:val="24"/>
          <w:szCs w:val="24"/>
        </w:rPr>
        <w:t xml:space="preserve">240 litrów  -  </w:t>
      </w:r>
      <w:r>
        <w:rPr>
          <w:rFonts w:ascii="Tahoma" w:hAnsi="Tahoma" w:cs="Tahoma"/>
          <w:sz w:val="24"/>
          <w:szCs w:val="24"/>
        </w:rPr>
        <w:t xml:space="preserve"> </w:t>
      </w:r>
      <w:r w:rsidR="00BC1785">
        <w:rPr>
          <w:rFonts w:ascii="Tahoma" w:hAnsi="Tahoma" w:cs="Tahoma"/>
          <w:sz w:val="24"/>
          <w:szCs w:val="24"/>
        </w:rPr>
        <w:t xml:space="preserve"> 116</w:t>
      </w:r>
      <w:r w:rsidR="007537C0">
        <w:rPr>
          <w:rFonts w:ascii="Tahoma" w:hAnsi="Tahoma" w:cs="Tahoma"/>
          <w:sz w:val="24"/>
          <w:szCs w:val="24"/>
        </w:rPr>
        <w:t xml:space="preserve"> </w:t>
      </w:r>
      <w:r w:rsidR="00DB6F8F" w:rsidRPr="00A3268D">
        <w:rPr>
          <w:rFonts w:ascii="Tahoma" w:hAnsi="Tahoma" w:cs="Tahoma"/>
          <w:sz w:val="24"/>
          <w:szCs w:val="24"/>
        </w:rPr>
        <w:t>zł</w:t>
      </w:r>
    </w:p>
    <w:p w:rsidR="00DB6F8F" w:rsidRPr="00A3268D" w:rsidRDefault="00DD3F86" w:rsidP="00A3268D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pojemnik 1100 litrów  -  251</w:t>
      </w:r>
      <w:r w:rsidR="00FA7103">
        <w:rPr>
          <w:rFonts w:ascii="Tahoma" w:hAnsi="Tahoma" w:cs="Tahoma"/>
          <w:sz w:val="24"/>
          <w:szCs w:val="24"/>
        </w:rPr>
        <w:t xml:space="preserve"> </w:t>
      </w:r>
      <w:r w:rsidR="00DB6F8F" w:rsidRPr="00A3268D">
        <w:rPr>
          <w:rFonts w:ascii="Tahoma" w:hAnsi="Tahoma" w:cs="Tahoma"/>
          <w:sz w:val="24"/>
          <w:szCs w:val="24"/>
        </w:rPr>
        <w:t>zł</w:t>
      </w:r>
    </w:p>
    <w:p w:rsidR="00FA7103" w:rsidRDefault="00FA7103" w:rsidP="00A3268D">
      <w:pPr>
        <w:pStyle w:val="Bezodstpw"/>
        <w:ind w:left="0" w:firstLine="0"/>
        <w:jc w:val="center"/>
        <w:rPr>
          <w:rFonts w:ascii="Tahoma" w:hAnsi="Tahoma" w:cs="Tahoma"/>
          <w:sz w:val="24"/>
          <w:szCs w:val="24"/>
        </w:rPr>
      </w:pPr>
    </w:p>
    <w:p w:rsidR="00DB6F8F" w:rsidRPr="00A3268D" w:rsidRDefault="00DB6F8F" w:rsidP="00A3268D">
      <w:pPr>
        <w:pStyle w:val="Bezodstpw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sz w:val="24"/>
          <w:szCs w:val="24"/>
        </w:rPr>
        <w:t>§ 2.</w:t>
      </w:r>
    </w:p>
    <w:p w:rsidR="00DB6F8F" w:rsidRPr="00A3268D" w:rsidRDefault="00DB6F8F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DB6F8F" w:rsidRPr="00A3268D" w:rsidRDefault="00DB6F8F" w:rsidP="00CC5021">
      <w:pPr>
        <w:pStyle w:val="Bezodstpw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sz w:val="24"/>
          <w:szCs w:val="24"/>
        </w:rPr>
        <w:t>Ustala się w Gminie Grudusk górne stawki opłat ponoszonych za odbieranie segregowanych odpadów komunalnych od właścicieli nieruchomości, którzy nie są zobowiązani do ponoszenia opłat za gospodarowanie odpadami komunalnymi na rzecz gminy wynoszą:</w:t>
      </w:r>
    </w:p>
    <w:p w:rsidR="00DB6F8F" w:rsidRPr="00A3268D" w:rsidRDefault="00DB6F8F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DB6F8F" w:rsidRPr="00A3268D" w:rsidRDefault="00FA7103" w:rsidP="00A3268D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</w:t>
      </w:r>
      <w:r w:rsidR="006E7D14">
        <w:rPr>
          <w:rFonts w:ascii="Tahoma" w:hAnsi="Tahoma" w:cs="Tahoma"/>
          <w:sz w:val="24"/>
          <w:szCs w:val="24"/>
        </w:rPr>
        <w:t xml:space="preserve">jemnik 120 litrów  -           </w:t>
      </w:r>
      <w:r w:rsidR="00DD3F86">
        <w:rPr>
          <w:rFonts w:ascii="Tahoma" w:hAnsi="Tahoma" w:cs="Tahoma"/>
          <w:sz w:val="24"/>
          <w:szCs w:val="24"/>
        </w:rPr>
        <w:t>48</w:t>
      </w:r>
      <w:r>
        <w:rPr>
          <w:rFonts w:ascii="Tahoma" w:hAnsi="Tahoma" w:cs="Tahoma"/>
          <w:sz w:val="24"/>
          <w:szCs w:val="24"/>
        </w:rPr>
        <w:t xml:space="preserve"> </w:t>
      </w:r>
      <w:r w:rsidR="00DB6F8F" w:rsidRPr="00A3268D">
        <w:rPr>
          <w:rFonts w:ascii="Tahoma" w:hAnsi="Tahoma" w:cs="Tahoma"/>
          <w:sz w:val="24"/>
          <w:szCs w:val="24"/>
        </w:rPr>
        <w:t>zł</w:t>
      </w:r>
    </w:p>
    <w:p w:rsidR="00DB6F8F" w:rsidRPr="00A3268D" w:rsidRDefault="00FA7103" w:rsidP="00A3268D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pojemnik </w:t>
      </w:r>
      <w:r w:rsidR="00DB6F8F" w:rsidRPr="00A3268D">
        <w:rPr>
          <w:rFonts w:ascii="Tahoma" w:hAnsi="Tahoma" w:cs="Tahoma"/>
          <w:sz w:val="24"/>
          <w:szCs w:val="24"/>
        </w:rPr>
        <w:t xml:space="preserve">240 litrów  -   </w:t>
      </w:r>
      <w:r w:rsidR="00DD3F86">
        <w:rPr>
          <w:rFonts w:ascii="Tahoma" w:hAnsi="Tahoma" w:cs="Tahoma"/>
          <w:sz w:val="24"/>
          <w:szCs w:val="24"/>
        </w:rPr>
        <w:t xml:space="preserve">        85</w:t>
      </w:r>
      <w:r>
        <w:rPr>
          <w:rFonts w:ascii="Tahoma" w:hAnsi="Tahoma" w:cs="Tahoma"/>
          <w:sz w:val="24"/>
          <w:szCs w:val="24"/>
        </w:rPr>
        <w:t xml:space="preserve"> </w:t>
      </w:r>
      <w:r w:rsidR="00DB6F8F" w:rsidRPr="00A3268D">
        <w:rPr>
          <w:rFonts w:ascii="Tahoma" w:hAnsi="Tahoma" w:cs="Tahoma"/>
          <w:sz w:val="24"/>
          <w:szCs w:val="24"/>
        </w:rPr>
        <w:t>zł</w:t>
      </w:r>
    </w:p>
    <w:p w:rsidR="00DB6F8F" w:rsidRPr="00A3268D" w:rsidRDefault="00FA7103" w:rsidP="00A3268D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pojemnik </w:t>
      </w:r>
      <w:r w:rsidR="00DB6F8F" w:rsidRPr="00A3268D">
        <w:rPr>
          <w:rFonts w:ascii="Tahoma" w:hAnsi="Tahoma" w:cs="Tahoma"/>
          <w:sz w:val="24"/>
          <w:szCs w:val="24"/>
        </w:rPr>
        <w:t xml:space="preserve">1100 litrów  - </w:t>
      </w:r>
      <w:r w:rsidR="00EC1A7D">
        <w:rPr>
          <w:rFonts w:ascii="Tahoma" w:hAnsi="Tahoma" w:cs="Tahoma"/>
          <w:sz w:val="24"/>
          <w:szCs w:val="24"/>
        </w:rPr>
        <w:t xml:space="preserve">        227</w:t>
      </w:r>
      <w:r>
        <w:rPr>
          <w:rFonts w:ascii="Tahoma" w:hAnsi="Tahoma" w:cs="Tahoma"/>
          <w:sz w:val="24"/>
          <w:szCs w:val="24"/>
        </w:rPr>
        <w:t xml:space="preserve"> </w:t>
      </w:r>
      <w:r w:rsidR="00DB6F8F" w:rsidRPr="00A3268D">
        <w:rPr>
          <w:rFonts w:ascii="Tahoma" w:hAnsi="Tahoma" w:cs="Tahoma"/>
          <w:sz w:val="24"/>
          <w:szCs w:val="24"/>
        </w:rPr>
        <w:t>zł</w:t>
      </w:r>
    </w:p>
    <w:p w:rsidR="00465F20" w:rsidRDefault="00465F20" w:rsidP="00465F20">
      <w:pPr>
        <w:pStyle w:val="Bezodstpw"/>
        <w:ind w:left="0" w:firstLine="0"/>
        <w:rPr>
          <w:rFonts w:ascii="Tahoma" w:hAnsi="Tahoma" w:cs="Tahoma"/>
          <w:sz w:val="24"/>
          <w:szCs w:val="24"/>
        </w:rPr>
      </w:pPr>
    </w:p>
    <w:p w:rsidR="004B2332" w:rsidRPr="00A3268D" w:rsidRDefault="00FA7103" w:rsidP="00EC1A7D">
      <w:pPr>
        <w:pStyle w:val="Bezodstpw"/>
        <w:ind w:left="0" w:firstLine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  <w:r w:rsidR="004B2332" w:rsidRPr="00A3268D">
        <w:rPr>
          <w:rFonts w:ascii="Tahoma" w:hAnsi="Tahoma" w:cs="Tahoma"/>
          <w:sz w:val="24"/>
          <w:szCs w:val="24"/>
        </w:rPr>
        <w:t>.</w:t>
      </w:r>
    </w:p>
    <w:p w:rsidR="004B2332" w:rsidRPr="00A3268D" w:rsidRDefault="004B2332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C83BCD" w:rsidRDefault="004B2332" w:rsidP="00465F20">
      <w:pPr>
        <w:pStyle w:val="Bezodstpw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sz w:val="24"/>
          <w:szCs w:val="24"/>
        </w:rPr>
        <w:t xml:space="preserve">Miesięczny koszt odbioru odpadów komunalnych </w:t>
      </w:r>
      <w:r w:rsidR="00C83BCD" w:rsidRPr="00A3268D">
        <w:rPr>
          <w:rFonts w:ascii="Tahoma" w:hAnsi="Tahoma" w:cs="Tahoma"/>
          <w:sz w:val="24"/>
          <w:szCs w:val="24"/>
        </w:rPr>
        <w:t xml:space="preserve">stanowi iloczyn przyjętej  w § 1 i § 2 stawki i częstotliwości odbioru ustalonej w Regulaminie utrzymania czystości i porządku na terenie gminy Grudusk. </w:t>
      </w:r>
    </w:p>
    <w:p w:rsidR="00A3268D" w:rsidRPr="00A3268D" w:rsidRDefault="00A3268D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EC1A7D" w:rsidRDefault="00EC1A7D" w:rsidP="00A3268D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C83BCD" w:rsidRDefault="00FA7103" w:rsidP="00A3268D">
      <w:pPr>
        <w:pStyle w:val="Bezodstpw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§ 4</w:t>
      </w:r>
      <w:r w:rsidR="00C83BCD" w:rsidRPr="00A3268D">
        <w:rPr>
          <w:rFonts w:ascii="Tahoma" w:hAnsi="Tahoma" w:cs="Tahoma"/>
          <w:sz w:val="24"/>
          <w:szCs w:val="24"/>
        </w:rPr>
        <w:t>.</w:t>
      </w:r>
    </w:p>
    <w:p w:rsidR="00A3268D" w:rsidRPr="00A3268D" w:rsidRDefault="00A3268D" w:rsidP="00A3268D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C83BCD" w:rsidRPr="00A3268D" w:rsidRDefault="00C83BCD" w:rsidP="00A3268D">
      <w:pPr>
        <w:pStyle w:val="Bezodstpw"/>
        <w:ind w:left="0" w:firstLine="0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sz w:val="24"/>
          <w:szCs w:val="24"/>
        </w:rPr>
        <w:t>Do górnych stawek opłat podanych w § 1, § 2, § 3, d</w:t>
      </w:r>
      <w:r w:rsidR="00A3268D">
        <w:rPr>
          <w:rFonts w:ascii="Tahoma" w:hAnsi="Tahoma" w:cs="Tahoma"/>
          <w:sz w:val="24"/>
          <w:szCs w:val="24"/>
        </w:rPr>
        <w:t xml:space="preserve">olicza się podatek od towarów </w:t>
      </w:r>
      <w:r w:rsidRPr="00A3268D">
        <w:rPr>
          <w:rFonts w:ascii="Tahoma" w:hAnsi="Tahoma" w:cs="Tahoma"/>
          <w:sz w:val="24"/>
          <w:szCs w:val="24"/>
        </w:rPr>
        <w:t xml:space="preserve">usług określony w odrębnych przepisach. </w:t>
      </w:r>
    </w:p>
    <w:p w:rsidR="00A3268D" w:rsidRDefault="00A3268D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C83BCD" w:rsidRPr="00A3268D" w:rsidRDefault="00FA7103" w:rsidP="00A3268D">
      <w:pPr>
        <w:pStyle w:val="Bezodstpw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5</w:t>
      </w:r>
      <w:r w:rsidR="00C83BCD" w:rsidRPr="00A3268D">
        <w:rPr>
          <w:rFonts w:ascii="Tahoma" w:hAnsi="Tahoma" w:cs="Tahoma"/>
          <w:sz w:val="24"/>
          <w:szCs w:val="24"/>
        </w:rPr>
        <w:t>.</w:t>
      </w:r>
    </w:p>
    <w:p w:rsidR="00C83BCD" w:rsidRPr="00A3268D" w:rsidRDefault="00C83BCD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C83BCD" w:rsidRPr="00A3268D" w:rsidRDefault="006444DD" w:rsidP="00A3268D">
      <w:pPr>
        <w:pStyle w:val="Bezodstpw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Traci moc uchwała Nr 77/XI/2016</w:t>
      </w:r>
      <w:r w:rsidR="00A3268D">
        <w:rPr>
          <w:rFonts w:ascii="Tahoma" w:hAnsi="Tahoma" w:cs="Tahoma"/>
          <w:sz w:val="24"/>
          <w:szCs w:val="24"/>
        </w:rPr>
        <w:t xml:space="preserve"> r. </w:t>
      </w:r>
      <w:r w:rsidR="00C83BCD" w:rsidRPr="00A3268D">
        <w:rPr>
          <w:rFonts w:ascii="Tahoma" w:hAnsi="Tahoma" w:cs="Tahoma"/>
          <w:sz w:val="24"/>
          <w:szCs w:val="24"/>
        </w:rPr>
        <w:t>Ra</w:t>
      </w:r>
      <w:r w:rsidR="00A3268D">
        <w:rPr>
          <w:rFonts w:ascii="Tahoma" w:hAnsi="Tahoma" w:cs="Tahoma"/>
          <w:sz w:val="24"/>
          <w:szCs w:val="24"/>
        </w:rPr>
        <w:t>dy Gminy</w:t>
      </w:r>
      <w:r>
        <w:rPr>
          <w:rFonts w:ascii="Tahoma" w:hAnsi="Tahoma" w:cs="Tahoma"/>
          <w:sz w:val="24"/>
          <w:szCs w:val="24"/>
        </w:rPr>
        <w:t xml:space="preserve"> w Grudusku z dnia 27 stycznia 2016 </w:t>
      </w:r>
      <w:r w:rsidR="00A3268D">
        <w:rPr>
          <w:rFonts w:ascii="Tahoma" w:hAnsi="Tahoma" w:cs="Tahoma"/>
          <w:sz w:val="24"/>
          <w:szCs w:val="24"/>
        </w:rPr>
        <w:t>r.</w:t>
      </w:r>
      <w:r w:rsidR="00C83BCD" w:rsidRPr="00A3268D">
        <w:rPr>
          <w:rFonts w:ascii="Tahoma" w:hAnsi="Tahoma" w:cs="Tahoma"/>
          <w:sz w:val="24"/>
          <w:szCs w:val="24"/>
        </w:rPr>
        <w:t xml:space="preserve"> w sprawie określenia górnych stawek opłat ponoszonych przez właścicieli nieruchomości za usługi w zakresie odbierania</w:t>
      </w:r>
      <w:r w:rsidR="00CC5021">
        <w:rPr>
          <w:rFonts w:ascii="Tahoma" w:hAnsi="Tahoma" w:cs="Tahoma"/>
          <w:sz w:val="24"/>
          <w:szCs w:val="24"/>
        </w:rPr>
        <w:t xml:space="preserve"> odpadów komunalnych.</w:t>
      </w:r>
    </w:p>
    <w:p w:rsidR="00A53BB0" w:rsidRPr="00A3268D" w:rsidRDefault="00A53BB0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A53BB0" w:rsidRPr="00A3268D" w:rsidRDefault="00FA7103" w:rsidP="00A3268D">
      <w:pPr>
        <w:pStyle w:val="Bezodstpw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6</w:t>
      </w:r>
      <w:r w:rsidR="00A53BB0" w:rsidRPr="00A3268D">
        <w:rPr>
          <w:rFonts w:ascii="Tahoma" w:hAnsi="Tahoma" w:cs="Tahoma"/>
          <w:sz w:val="24"/>
          <w:szCs w:val="24"/>
        </w:rPr>
        <w:t>.</w:t>
      </w:r>
    </w:p>
    <w:p w:rsidR="00A53BB0" w:rsidRPr="00A3268D" w:rsidRDefault="00A53BB0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A53BB0" w:rsidRPr="00A3268D" w:rsidRDefault="006444DD" w:rsidP="00A3268D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Wykonanie U</w:t>
      </w:r>
      <w:r w:rsidR="00A53BB0" w:rsidRPr="00A3268D">
        <w:rPr>
          <w:rFonts w:ascii="Tahoma" w:hAnsi="Tahoma" w:cs="Tahoma"/>
          <w:sz w:val="24"/>
          <w:szCs w:val="24"/>
        </w:rPr>
        <w:t xml:space="preserve">chwały powierza się Wójtowi Gminy Grudusk. </w:t>
      </w:r>
    </w:p>
    <w:p w:rsidR="00A53BB0" w:rsidRPr="00A3268D" w:rsidRDefault="00A53BB0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A53BB0" w:rsidRPr="00A3268D" w:rsidRDefault="00FA7103" w:rsidP="00A3268D">
      <w:pPr>
        <w:pStyle w:val="Bezodstpw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7</w:t>
      </w:r>
      <w:r w:rsidR="00A53BB0" w:rsidRPr="00A3268D">
        <w:rPr>
          <w:rFonts w:ascii="Tahoma" w:hAnsi="Tahoma" w:cs="Tahoma"/>
          <w:sz w:val="24"/>
          <w:szCs w:val="24"/>
        </w:rPr>
        <w:t>.</w:t>
      </w:r>
    </w:p>
    <w:p w:rsidR="00A53BB0" w:rsidRPr="00A3268D" w:rsidRDefault="00A53BB0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A53BB0" w:rsidRPr="00A3268D" w:rsidRDefault="00A53BB0" w:rsidP="00E4531E">
      <w:pPr>
        <w:pStyle w:val="Bezodstpw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3268D">
        <w:rPr>
          <w:rFonts w:ascii="Tahoma" w:hAnsi="Tahoma" w:cs="Tahoma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C83BCD" w:rsidRDefault="00C83BCD" w:rsidP="00E4531E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01B83" w:rsidRDefault="00101B83" w:rsidP="00E4531E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01B83" w:rsidRDefault="00101B83" w:rsidP="00E4531E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</w:t>
      </w:r>
      <w:r w:rsidR="006444DD">
        <w:rPr>
          <w:rFonts w:ascii="Tahoma" w:hAnsi="Tahoma" w:cs="Tahoma"/>
          <w:sz w:val="24"/>
          <w:szCs w:val="24"/>
        </w:rPr>
        <w:t xml:space="preserve">                  Przewodniczący Rady</w:t>
      </w:r>
    </w:p>
    <w:p w:rsidR="00101B83" w:rsidRPr="00A3268D" w:rsidRDefault="00101B83" w:rsidP="00E4531E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</w:t>
      </w:r>
      <w:r w:rsidR="006444DD">
        <w:rPr>
          <w:rFonts w:ascii="Tahoma" w:hAnsi="Tahoma" w:cs="Tahoma"/>
          <w:sz w:val="24"/>
          <w:szCs w:val="24"/>
        </w:rPr>
        <w:t xml:space="preserve">          mgr inż. Michał Zakrzewski</w:t>
      </w:r>
    </w:p>
    <w:p w:rsidR="00C83BCD" w:rsidRDefault="00C83BCD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CC5021" w:rsidRDefault="00CC5021" w:rsidP="00A3268D">
      <w:pPr>
        <w:pStyle w:val="Bezodstpw"/>
        <w:rPr>
          <w:rFonts w:ascii="Tahoma" w:hAnsi="Tahoma" w:cs="Tahoma"/>
          <w:sz w:val="24"/>
          <w:szCs w:val="24"/>
        </w:rPr>
      </w:pPr>
    </w:p>
    <w:p w:rsidR="00CC5021" w:rsidRPr="00A3268D" w:rsidRDefault="00CC5021" w:rsidP="006E7D14">
      <w:pPr>
        <w:pStyle w:val="Bezodstpw"/>
        <w:ind w:left="0" w:firstLine="0"/>
        <w:rPr>
          <w:rFonts w:ascii="Tahoma" w:hAnsi="Tahoma" w:cs="Tahoma"/>
          <w:sz w:val="24"/>
          <w:szCs w:val="24"/>
        </w:rPr>
      </w:pPr>
    </w:p>
    <w:sectPr w:rsidR="00CC5021" w:rsidRPr="00A3268D" w:rsidSect="002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54" w:rsidRDefault="00EF2854" w:rsidP="001E67DB">
      <w:pPr>
        <w:spacing w:line="240" w:lineRule="auto"/>
      </w:pPr>
      <w:r>
        <w:separator/>
      </w:r>
    </w:p>
  </w:endnote>
  <w:endnote w:type="continuationSeparator" w:id="0">
    <w:p w:rsidR="00EF2854" w:rsidRDefault="00EF2854" w:rsidP="001E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54" w:rsidRDefault="00EF2854" w:rsidP="001E67DB">
      <w:pPr>
        <w:spacing w:line="240" w:lineRule="auto"/>
      </w:pPr>
      <w:r>
        <w:separator/>
      </w:r>
    </w:p>
  </w:footnote>
  <w:footnote w:type="continuationSeparator" w:id="0">
    <w:p w:rsidR="00EF2854" w:rsidRDefault="00EF2854" w:rsidP="001E67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8B"/>
    <w:rsid w:val="00014BB0"/>
    <w:rsid w:val="00101B83"/>
    <w:rsid w:val="00147CFB"/>
    <w:rsid w:val="001A194E"/>
    <w:rsid w:val="001D606C"/>
    <w:rsid w:val="001E67DB"/>
    <w:rsid w:val="00297CFF"/>
    <w:rsid w:val="002E3BCC"/>
    <w:rsid w:val="002E6E3D"/>
    <w:rsid w:val="00330C8B"/>
    <w:rsid w:val="00332EE7"/>
    <w:rsid w:val="003B1EAE"/>
    <w:rsid w:val="00433CDE"/>
    <w:rsid w:val="00465F20"/>
    <w:rsid w:val="004B2332"/>
    <w:rsid w:val="00551416"/>
    <w:rsid w:val="005B4A43"/>
    <w:rsid w:val="005D4B76"/>
    <w:rsid w:val="00625298"/>
    <w:rsid w:val="006444DD"/>
    <w:rsid w:val="006B027D"/>
    <w:rsid w:val="006E7D14"/>
    <w:rsid w:val="007537C0"/>
    <w:rsid w:val="008B3B66"/>
    <w:rsid w:val="00996D48"/>
    <w:rsid w:val="009A3EA2"/>
    <w:rsid w:val="009D76DF"/>
    <w:rsid w:val="009E04B2"/>
    <w:rsid w:val="009F14A1"/>
    <w:rsid w:val="00A0219D"/>
    <w:rsid w:val="00A10C61"/>
    <w:rsid w:val="00A3268D"/>
    <w:rsid w:val="00A4467D"/>
    <w:rsid w:val="00A53BB0"/>
    <w:rsid w:val="00AA2247"/>
    <w:rsid w:val="00AE0EF3"/>
    <w:rsid w:val="00AF33ED"/>
    <w:rsid w:val="00B24807"/>
    <w:rsid w:val="00BC1785"/>
    <w:rsid w:val="00C15386"/>
    <w:rsid w:val="00C27CB2"/>
    <w:rsid w:val="00C83BCD"/>
    <w:rsid w:val="00CC5021"/>
    <w:rsid w:val="00CF1C97"/>
    <w:rsid w:val="00D56A83"/>
    <w:rsid w:val="00D72D7A"/>
    <w:rsid w:val="00D76B38"/>
    <w:rsid w:val="00D8197B"/>
    <w:rsid w:val="00DB3754"/>
    <w:rsid w:val="00DB6F8F"/>
    <w:rsid w:val="00DD3F86"/>
    <w:rsid w:val="00E4531E"/>
    <w:rsid w:val="00E47D62"/>
    <w:rsid w:val="00E84FD9"/>
    <w:rsid w:val="00EC1A7D"/>
    <w:rsid w:val="00ED0D70"/>
    <w:rsid w:val="00EF2854"/>
    <w:rsid w:val="00F31355"/>
    <w:rsid w:val="00F6570D"/>
    <w:rsid w:val="00F8568B"/>
    <w:rsid w:val="00FA3922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7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7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7DB"/>
    <w:rPr>
      <w:vertAlign w:val="superscript"/>
    </w:rPr>
  </w:style>
  <w:style w:type="paragraph" w:styleId="Bezodstpw">
    <w:name w:val="No Spacing"/>
    <w:uiPriority w:val="1"/>
    <w:qFormat/>
    <w:rsid w:val="00A3268D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7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7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7DB"/>
    <w:rPr>
      <w:vertAlign w:val="superscript"/>
    </w:rPr>
  </w:style>
  <w:style w:type="paragraph" w:styleId="Bezodstpw">
    <w:name w:val="No Spacing"/>
    <w:uiPriority w:val="1"/>
    <w:qFormat/>
    <w:rsid w:val="00A3268D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Rogowicz Bożena</dc:creator>
  <cp:lastModifiedBy>JC</cp:lastModifiedBy>
  <cp:revision>2</cp:revision>
  <cp:lastPrinted>2013-06-26T08:22:00Z</cp:lastPrinted>
  <dcterms:created xsi:type="dcterms:W3CDTF">2019-03-14T09:26:00Z</dcterms:created>
  <dcterms:modified xsi:type="dcterms:W3CDTF">2019-03-14T09:26:00Z</dcterms:modified>
</cp:coreProperties>
</file>